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1C41B" w14:textId="6A02868C" w:rsidR="00CD7B88" w:rsidRPr="00022D84" w:rsidRDefault="004D73C7" w:rsidP="00022D84">
      <w:pPr>
        <w:pStyle w:val="Default"/>
        <w:spacing w:line="360" w:lineRule="auto"/>
        <w:jc w:val="both"/>
        <w:rPr>
          <w:rFonts w:ascii="Century Gothic" w:hAnsi="Century Gothic" w:cs="Verdana"/>
          <w:sz w:val="20"/>
          <w:szCs w:val="20"/>
        </w:rPr>
      </w:pPr>
      <w:r w:rsidRPr="00EC7279">
        <w:rPr>
          <w:rFonts w:ascii="Century Gothic" w:hAnsi="Century Gothic" w:cs="Verdana"/>
          <w:sz w:val="20"/>
          <w:szCs w:val="20"/>
        </w:rPr>
        <w:t>Mod</w:t>
      </w:r>
      <w:r w:rsidR="00D86BEB" w:rsidRPr="00EC7279">
        <w:rPr>
          <w:rFonts w:ascii="Century Gothic" w:hAnsi="Century Gothic" w:cs="Verdana"/>
          <w:sz w:val="20"/>
          <w:szCs w:val="20"/>
        </w:rPr>
        <w:t>ulo</w:t>
      </w:r>
      <w:r w:rsidRPr="00EC7279">
        <w:rPr>
          <w:rFonts w:ascii="Century Gothic" w:hAnsi="Century Gothic" w:cs="Verdana"/>
          <w:sz w:val="20"/>
          <w:szCs w:val="20"/>
        </w:rPr>
        <w:t xml:space="preserve"> </w:t>
      </w:r>
      <w:r w:rsidR="0047690C" w:rsidRPr="00EC7279">
        <w:rPr>
          <w:rFonts w:ascii="Century Gothic" w:hAnsi="Century Gothic" w:cs="Verdana"/>
          <w:sz w:val="20"/>
          <w:szCs w:val="20"/>
        </w:rPr>
        <w:t>1</w:t>
      </w:r>
    </w:p>
    <w:p w14:paraId="080963B5" w14:textId="77777777" w:rsidR="00E74826" w:rsidRDefault="00E74826" w:rsidP="00EC7279">
      <w:pPr>
        <w:spacing w:line="360" w:lineRule="auto"/>
        <w:ind w:left="851" w:hanging="851"/>
        <w:jc w:val="center"/>
        <w:rPr>
          <w:rFonts w:ascii="Century Gothic" w:hAnsi="Century Gothic"/>
          <w:b/>
          <w:bCs/>
          <w:sz w:val="20"/>
          <w:szCs w:val="20"/>
        </w:rPr>
      </w:pPr>
    </w:p>
    <w:p w14:paraId="377A265D" w14:textId="04067D81" w:rsidR="00EC7279" w:rsidRPr="00EC7279" w:rsidRDefault="00EC7279" w:rsidP="00EC7279">
      <w:pPr>
        <w:spacing w:line="360" w:lineRule="auto"/>
        <w:ind w:left="851" w:hanging="851"/>
        <w:jc w:val="center"/>
        <w:rPr>
          <w:rFonts w:ascii="Century Gothic" w:hAnsi="Century Gothic"/>
          <w:b/>
          <w:bCs/>
          <w:sz w:val="20"/>
          <w:szCs w:val="20"/>
        </w:rPr>
      </w:pPr>
      <w:r w:rsidRPr="00EC7279">
        <w:rPr>
          <w:rFonts w:ascii="Century Gothic" w:hAnsi="Century Gothic"/>
          <w:b/>
          <w:bCs/>
          <w:sz w:val="20"/>
          <w:szCs w:val="20"/>
        </w:rPr>
        <w:t xml:space="preserve">RICHIESTA VIDIMAZIONE REGISTRO ENTRATA E USCITA SOSTANZE STUPEFACENTI </w:t>
      </w:r>
    </w:p>
    <w:p w14:paraId="1CBD4569" w14:textId="62C44792" w:rsidR="00CD7B88" w:rsidRPr="00EC7279" w:rsidRDefault="00EC7279" w:rsidP="00EC7279">
      <w:pPr>
        <w:spacing w:line="360" w:lineRule="auto"/>
        <w:ind w:left="851" w:hanging="851"/>
        <w:jc w:val="center"/>
        <w:rPr>
          <w:rFonts w:ascii="Century Gothic" w:hAnsi="Century Gothic"/>
          <w:b/>
          <w:bCs/>
          <w:sz w:val="20"/>
          <w:szCs w:val="20"/>
        </w:rPr>
      </w:pPr>
      <w:r w:rsidRPr="00EC7279">
        <w:rPr>
          <w:rFonts w:ascii="Century Gothic" w:hAnsi="Century Gothic"/>
          <w:b/>
          <w:bCs/>
          <w:sz w:val="20"/>
          <w:szCs w:val="20"/>
        </w:rPr>
        <w:t xml:space="preserve">di cui all’art. 60 DPR n. 309/90 e </w:t>
      </w:r>
      <w:proofErr w:type="spellStart"/>
      <w:r w:rsidRPr="00EC7279">
        <w:rPr>
          <w:rFonts w:ascii="Century Gothic" w:hAnsi="Century Gothic"/>
          <w:b/>
          <w:bCs/>
          <w:sz w:val="20"/>
          <w:szCs w:val="20"/>
        </w:rPr>
        <w:t>ss.mm.ii</w:t>
      </w:r>
      <w:proofErr w:type="spellEnd"/>
      <w:r w:rsidRPr="00EC7279">
        <w:rPr>
          <w:rFonts w:ascii="Century Gothic" w:hAnsi="Century Gothic"/>
          <w:b/>
          <w:bCs/>
          <w:sz w:val="20"/>
          <w:szCs w:val="20"/>
        </w:rPr>
        <w:t>.</w:t>
      </w:r>
    </w:p>
    <w:p w14:paraId="241C7B87" w14:textId="77777777" w:rsidR="00CD7B88" w:rsidRPr="00EC7279" w:rsidRDefault="00CD7B88" w:rsidP="00CD7B88">
      <w:pPr>
        <w:spacing w:line="360" w:lineRule="auto"/>
        <w:jc w:val="both"/>
        <w:rPr>
          <w:sz w:val="20"/>
          <w:szCs w:val="20"/>
        </w:rPr>
      </w:pPr>
    </w:p>
    <w:tbl>
      <w:tblPr>
        <w:tblW w:w="101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0"/>
        <w:gridCol w:w="1895"/>
      </w:tblGrid>
      <w:tr w:rsidR="007F7CE1" w:rsidRPr="007F7CE1" w14:paraId="50445CE6" w14:textId="77777777" w:rsidTr="00E74826">
        <w:trPr>
          <w:trHeight w:val="396"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3D57DB5" w14:textId="77777777" w:rsidR="007F7CE1" w:rsidRPr="007F7CE1" w:rsidRDefault="007F7CE1" w:rsidP="007F7CE1">
            <w:pPr>
              <w:suppressAutoHyphens w:val="0"/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</w:pPr>
            <w:r w:rsidRPr="007F7CE1"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  <w:t xml:space="preserve">Il/la sottoscritto/a </w:t>
            </w:r>
          </w:p>
        </w:tc>
      </w:tr>
      <w:tr w:rsidR="007F7CE1" w:rsidRPr="007F7CE1" w14:paraId="3D2A1929" w14:textId="77777777" w:rsidTr="00E74826">
        <w:trPr>
          <w:trHeight w:val="396"/>
        </w:trPr>
        <w:tc>
          <w:tcPr>
            <w:tcW w:w="8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9ACBCB8" w14:textId="77777777" w:rsidR="007F7CE1" w:rsidRPr="007F7CE1" w:rsidRDefault="007F7CE1" w:rsidP="007F7CE1">
            <w:pPr>
              <w:suppressAutoHyphens w:val="0"/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</w:pPr>
            <w:r w:rsidRPr="007F7CE1"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  <w:t xml:space="preserve">nato/a </w:t>
            </w:r>
            <w:proofErr w:type="spellStart"/>
            <w:r w:rsidRPr="007F7CE1"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  <w:t>a</w:t>
            </w:r>
            <w:proofErr w:type="spellEnd"/>
            <w:r w:rsidRPr="007F7CE1"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0BE87" w14:textId="77777777" w:rsidR="007F7CE1" w:rsidRPr="007F7CE1" w:rsidRDefault="007F7CE1" w:rsidP="007F7CE1">
            <w:pPr>
              <w:suppressAutoHyphens w:val="0"/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</w:pPr>
            <w:r w:rsidRPr="007F7CE1"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  <w:t>il</w:t>
            </w:r>
          </w:p>
        </w:tc>
      </w:tr>
      <w:tr w:rsidR="007F7CE1" w:rsidRPr="007F7CE1" w14:paraId="0206FED7" w14:textId="77777777" w:rsidTr="00E74826">
        <w:trPr>
          <w:trHeight w:val="396"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31404C0" w14:textId="77777777" w:rsidR="007F7CE1" w:rsidRPr="007F7CE1" w:rsidRDefault="007F7CE1" w:rsidP="007F7CE1">
            <w:pPr>
              <w:suppressAutoHyphens w:val="0"/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</w:pPr>
            <w:r w:rsidRPr="007F7CE1"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  <w:t xml:space="preserve">Codice Fiscale </w:t>
            </w:r>
          </w:p>
        </w:tc>
      </w:tr>
      <w:tr w:rsidR="007F7CE1" w:rsidRPr="007F7CE1" w14:paraId="6551D5B8" w14:textId="77777777" w:rsidTr="00E74826">
        <w:trPr>
          <w:trHeight w:val="396"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16B1D59" w14:textId="77777777" w:rsidR="007F7CE1" w:rsidRPr="007F7CE1" w:rsidRDefault="007F7CE1" w:rsidP="007F7CE1">
            <w:pPr>
              <w:suppressAutoHyphens w:val="0"/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</w:pPr>
            <w:r w:rsidRPr="007F7CE1"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  <w:t xml:space="preserve">residente a </w:t>
            </w:r>
          </w:p>
        </w:tc>
      </w:tr>
      <w:tr w:rsidR="007F7CE1" w:rsidRPr="007F7CE1" w14:paraId="7FB89325" w14:textId="77777777" w:rsidTr="00E74826">
        <w:trPr>
          <w:trHeight w:val="396"/>
        </w:trPr>
        <w:tc>
          <w:tcPr>
            <w:tcW w:w="8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F80E464" w14:textId="77777777" w:rsidR="007F7CE1" w:rsidRPr="007F7CE1" w:rsidRDefault="007F7CE1" w:rsidP="007F7CE1">
            <w:pPr>
              <w:suppressAutoHyphens w:val="0"/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</w:pPr>
            <w:r w:rsidRPr="007F7CE1"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  <w:t xml:space="preserve">in via  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67D0F" w14:textId="77777777" w:rsidR="007F7CE1" w:rsidRPr="007F7CE1" w:rsidRDefault="007F7CE1" w:rsidP="007F7CE1">
            <w:pPr>
              <w:suppressAutoHyphens w:val="0"/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</w:pPr>
            <w:r w:rsidRPr="007F7CE1"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  <w:t>n.</w:t>
            </w:r>
          </w:p>
        </w:tc>
      </w:tr>
      <w:tr w:rsidR="007F7CE1" w:rsidRPr="007F7CE1" w14:paraId="68FC8C73" w14:textId="77777777" w:rsidTr="00E74826">
        <w:trPr>
          <w:trHeight w:val="396"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6F1E574" w14:textId="77777777" w:rsidR="007F7CE1" w:rsidRPr="007F7CE1" w:rsidRDefault="007F7CE1" w:rsidP="007F7CE1">
            <w:pPr>
              <w:suppressAutoHyphens w:val="0"/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</w:pPr>
            <w:r w:rsidRPr="007F7CE1"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  <w:t>recapito telefonico</w:t>
            </w:r>
          </w:p>
        </w:tc>
      </w:tr>
      <w:tr w:rsidR="007F7CE1" w:rsidRPr="007F7CE1" w14:paraId="42462707" w14:textId="77777777" w:rsidTr="00E74826">
        <w:trPr>
          <w:trHeight w:val="396"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BA4F48A" w14:textId="77777777" w:rsidR="007F7CE1" w:rsidRPr="007F7CE1" w:rsidRDefault="007F7CE1" w:rsidP="007F7CE1">
            <w:pPr>
              <w:suppressAutoHyphens w:val="0"/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</w:pPr>
            <w:r w:rsidRPr="007F7CE1"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  <w:t>Posta elettronica ordinaria (PEO)</w:t>
            </w:r>
          </w:p>
        </w:tc>
      </w:tr>
      <w:tr w:rsidR="007F7CE1" w:rsidRPr="007F7CE1" w14:paraId="6B039B97" w14:textId="77777777" w:rsidTr="00E74826">
        <w:trPr>
          <w:trHeight w:val="396"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85409AB" w14:textId="77777777" w:rsidR="007F7CE1" w:rsidRPr="007F7CE1" w:rsidRDefault="007F7CE1" w:rsidP="007F7CE1">
            <w:pPr>
              <w:suppressAutoHyphens w:val="0"/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</w:pPr>
            <w:r w:rsidRPr="007F7CE1"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  <w:t xml:space="preserve">Posta elettronica certificata (PEC) </w:t>
            </w:r>
          </w:p>
        </w:tc>
      </w:tr>
    </w:tbl>
    <w:p w14:paraId="6D023752" w14:textId="77777777" w:rsidR="00CD7B88" w:rsidRPr="00EC7279" w:rsidRDefault="00CD7B88" w:rsidP="00CD7B88">
      <w:pPr>
        <w:spacing w:line="360" w:lineRule="auto"/>
        <w:jc w:val="both"/>
        <w:rPr>
          <w:sz w:val="20"/>
          <w:szCs w:val="20"/>
        </w:rPr>
      </w:pPr>
    </w:p>
    <w:p w14:paraId="0911406D" w14:textId="77777777" w:rsidR="00CD7B88" w:rsidRPr="00EC7279" w:rsidRDefault="00CD7B88" w:rsidP="00CD7B88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EC7279">
        <w:rPr>
          <w:rFonts w:ascii="Century Gothic" w:hAnsi="Century Gothic"/>
          <w:sz w:val="20"/>
          <w:szCs w:val="20"/>
        </w:rPr>
        <w:t>in qualità di:</w:t>
      </w:r>
    </w:p>
    <w:p w14:paraId="75E13DFB" w14:textId="77777777" w:rsidR="00CD7B88" w:rsidRPr="00EC7279" w:rsidRDefault="00CD7B88" w:rsidP="00CD7B88">
      <w:pPr>
        <w:numPr>
          <w:ilvl w:val="0"/>
          <w:numId w:val="4"/>
        </w:numPr>
        <w:suppressAutoHyphens w:val="0"/>
        <w:spacing w:line="360" w:lineRule="auto"/>
        <w:ind w:right="-1"/>
        <w:jc w:val="both"/>
        <w:rPr>
          <w:rFonts w:ascii="Century Gothic" w:hAnsi="Century Gothic"/>
          <w:color w:val="000000"/>
          <w:sz w:val="20"/>
          <w:szCs w:val="20"/>
        </w:rPr>
      </w:pPr>
      <w:r w:rsidRPr="00EC7279">
        <w:rPr>
          <w:rFonts w:ascii="Century Gothic" w:hAnsi="Century Gothic"/>
          <w:color w:val="000000"/>
          <w:sz w:val="20"/>
          <w:szCs w:val="20"/>
        </w:rPr>
        <w:t>titolare impresa individuale</w:t>
      </w:r>
    </w:p>
    <w:p w14:paraId="5D13C2B7" w14:textId="77777777" w:rsidR="00CD7B88" w:rsidRPr="00EC7279" w:rsidRDefault="00CD7B88" w:rsidP="00CD7B88">
      <w:pPr>
        <w:numPr>
          <w:ilvl w:val="0"/>
          <w:numId w:val="4"/>
        </w:numPr>
        <w:suppressAutoHyphens w:val="0"/>
        <w:spacing w:line="360" w:lineRule="auto"/>
        <w:ind w:right="-1"/>
        <w:jc w:val="both"/>
        <w:rPr>
          <w:rFonts w:ascii="Century Gothic" w:hAnsi="Century Gothic"/>
          <w:color w:val="000000"/>
          <w:sz w:val="20"/>
          <w:szCs w:val="20"/>
        </w:rPr>
      </w:pPr>
      <w:r w:rsidRPr="00EC7279">
        <w:rPr>
          <w:rFonts w:ascii="Century Gothic" w:hAnsi="Century Gothic"/>
          <w:color w:val="000000"/>
          <w:sz w:val="20"/>
          <w:szCs w:val="20"/>
        </w:rPr>
        <w:t>legale rappresentante</w:t>
      </w:r>
    </w:p>
    <w:p w14:paraId="5A21BC1F" w14:textId="77777777" w:rsidR="00CD7B88" w:rsidRPr="00EC7279" w:rsidRDefault="00CD7B88" w:rsidP="00CD7B88">
      <w:pPr>
        <w:numPr>
          <w:ilvl w:val="0"/>
          <w:numId w:val="4"/>
        </w:numPr>
        <w:suppressAutoHyphens w:val="0"/>
        <w:spacing w:line="360" w:lineRule="auto"/>
        <w:ind w:right="-1"/>
        <w:jc w:val="both"/>
        <w:rPr>
          <w:rFonts w:ascii="Century Gothic" w:hAnsi="Century Gothic"/>
          <w:color w:val="000000"/>
          <w:sz w:val="20"/>
          <w:szCs w:val="20"/>
        </w:rPr>
      </w:pPr>
      <w:r w:rsidRPr="00EC7279">
        <w:rPr>
          <w:rFonts w:ascii="Century Gothic" w:hAnsi="Century Gothic"/>
          <w:color w:val="000000"/>
          <w:sz w:val="20"/>
          <w:szCs w:val="20"/>
        </w:rPr>
        <w:t>direttore tecnico</w:t>
      </w:r>
    </w:p>
    <w:p w14:paraId="6454506F" w14:textId="3FF47280" w:rsidR="00E74826" w:rsidRDefault="00EF2782" w:rsidP="00E74826">
      <w:pPr>
        <w:spacing w:before="240" w:after="240" w:line="360" w:lineRule="auto"/>
        <w:jc w:val="both"/>
        <w:rPr>
          <w:rFonts w:ascii="Century Gothic" w:hAnsi="Century Gothic"/>
          <w:sz w:val="20"/>
          <w:szCs w:val="20"/>
        </w:rPr>
      </w:pPr>
      <w:r w:rsidRPr="00EC7279">
        <w:rPr>
          <w:rFonts w:ascii="Century Gothic" w:hAnsi="Century Gothic"/>
          <w:sz w:val="20"/>
          <w:szCs w:val="20"/>
        </w:rPr>
        <w:t xml:space="preserve">della </w:t>
      </w:r>
      <w:r w:rsidR="00CD7B88" w:rsidRPr="00EC7279">
        <w:rPr>
          <w:rFonts w:ascii="Century Gothic" w:hAnsi="Century Gothic"/>
          <w:sz w:val="20"/>
          <w:szCs w:val="20"/>
        </w:rPr>
        <w:t>farmacia/società di seguito indicata:</w:t>
      </w:r>
    </w:p>
    <w:tbl>
      <w:tblPr>
        <w:tblW w:w="101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78"/>
        <w:gridCol w:w="2438"/>
      </w:tblGrid>
      <w:tr w:rsidR="00ED0201" w:rsidRPr="00ED0201" w14:paraId="062B3138" w14:textId="77777777" w:rsidTr="002A3D64">
        <w:trPr>
          <w:trHeight w:val="452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B819B30" w14:textId="01858EFB" w:rsidR="00ED0201" w:rsidRPr="00ED0201" w:rsidRDefault="004F509A" w:rsidP="00ED0201">
            <w:pPr>
              <w:suppressAutoHyphens w:val="0"/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</w:pPr>
            <w:r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  <w:t>R</w:t>
            </w:r>
            <w:r w:rsidR="00ED0201" w:rsidRPr="00ED0201"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  <w:t>agione sociale/</w:t>
            </w:r>
            <w:r w:rsidR="00BE052F"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  <w:t>D</w:t>
            </w:r>
            <w:r w:rsidR="00ED0201" w:rsidRPr="00ED0201"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  <w:t>enominazione</w:t>
            </w:r>
          </w:p>
        </w:tc>
      </w:tr>
      <w:tr w:rsidR="00ED0201" w:rsidRPr="00ED0201" w14:paraId="5EC32D89" w14:textId="77777777" w:rsidTr="002A3D64">
        <w:trPr>
          <w:trHeight w:val="418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20BEE56" w14:textId="77777777" w:rsidR="00ED0201" w:rsidRPr="00ED0201" w:rsidRDefault="00ED0201" w:rsidP="00ED0201">
            <w:pPr>
              <w:suppressAutoHyphens w:val="0"/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</w:pPr>
            <w:r w:rsidRPr="00ED0201"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  <w:t>Codice Fiscale/Partita IVA</w:t>
            </w:r>
          </w:p>
        </w:tc>
      </w:tr>
      <w:tr w:rsidR="00ED0201" w:rsidRPr="00ED0201" w14:paraId="52257402" w14:textId="77777777" w:rsidTr="002A3D64">
        <w:trPr>
          <w:trHeight w:val="418"/>
        </w:trPr>
        <w:tc>
          <w:tcPr>
            <w:tcW w:w="7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0B6C7E0" w14:textId="77777777" w:rsidR="00ED0201" w:rsidRPr="00ED0201" w:rsidRDefault="00ED0201" w:rsidP="00ED0201">
            <w:pPr>
              <w:suppressAutoHyphens w:val="0"/>
              <w:jc w:val="both"/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</w:pPr>
            <w:r w:rsidRPr="00ED0201"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  <w:t xml:space="preserve">con sede legale in 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E8D73" w14:textId="77777777" w:rsidR="00ED0201" w:rsidRPr="00ED0201" w:rsidRDefault="00ED0201" w:rsidP="00ED0201">
            <w:pPr>
              <w:suppressAutoHyphens w:val="0"/>
              <w:jc w:val="both"/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</w:pPr>
            <w:r w:rsidRPr="00ED0201"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  <w:t xml:space="preserve"> prov.</w:t>
            </w:r>
          </w:p>
        </w:tc>
      </w:tr>
      <w:tr w:rsidR="00ED0201" w:rsidRPr="00ED0201" w14:paraId="13070075" w14:textId="77777777" w:rsidTr="002A3D64">
        <w:trPr>
          <w:trHeight w:val="418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1E04014" w14:textId="77777777" w:rsidR="00ED0201" w:rsidRPr="00ED0201" w:rsidRDefault="00ED0201" w:rsidP="00ED0201">
            <w:pPr>
              <w:suppressAutoHyphens w:val="0"/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</w:pPr>
            <w:r w:rsidRPr="00ED0201"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  <w:t xml:space="preserve">in via </w:t>
            </w:r>
          </w:p>
        </w:tc>
      </w:tr>
      <w:tr w:rsidR="00ED0201" w:rsidRPr="00ED0201" w14:paraId="0D97330D" w14:textId="77777777" w:rsidTr="002A3D64">
        <w:trPr>
          <w:trHeight w:val="418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0EA93D09" w14:textId="77777777" w:rsidR="00ED0201" w:rsidRPr="00ED0201" w:rsidRDefault="00ED0201" w:rsidP="00ED0201">
            <w:pPr>
              <w:suppressAutoHyphens w:val="0"/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</w:pPr>
            <w:r w:rsidRPr="00ED0201"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  <w:t xml:space="preserve">codice identificativo regionale </w:t>
            </w:r>
          </w:p>
        </w:tc>
      </w:tr>
      <w:tr w:rsidR="00ED0201" w:rsidRPr="00ED0201" w14:paraId="76D5DEC6" w14:textId="77777777" w:rsidTr="002A3D64">
        <w:trPr>
          <w:trHeight w:val="200"/>
        </w:trPr>
        <w:tc>
          <w:tcPr>
            <w:tcW w:w="101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C8E36B6" w14:textId="77777777" w:rsidR="00ED0201" w:rsidRPr="00ED0201" w:rsidRDefault="00ED0201" w:rsidP="00ED0201">
            <w:pPr>
              <w:suppressAutoHyphens w:val="0"/>
              <w:rPr>
                <w:rFonts w:ascii="Century Gothic" w:hAnsi="Century Gothic" w:cs="Calibri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it-IT"/>
              </w:rPr>
            </w:pPr>
            <w:r w:rsidRPr="00ED0201">
              <w:rPr>
                <w:rFonts w:ascii="Century Gothic" w:hAnsi="Century Gothic" w:cs="Calibri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it-IT"/>
              </w:rPr>
              <w:t>(da omettere in caso di trasferimento di titolarità)</w:t>
            </w:r>
          </w:p>
        </w:tc>
      </w:tr>
      <w:tr w:rsidR="00ED0201" w:rsidRPr="00ED0201" w14:paraId="202B9F4C" w14:textId="77777777" w:rsidTr="002A3D64">
        <w:trPr>
          <w:trHeight w:val="418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5D0391C" w14:textId="77777777" w:rsidR="00ED0201" w:rsidRPr="00ED0201" w:rsidRDefault="00ED0201" w:rsidP="00ED0201">
            <w:pPr>
              <w:suppressAutoHyphens w:val="0"/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</w:pPr>
            <w:r w:rsidRPr="00ED0201">
              <w:rPr>
                <w:rFonts w:ascii="Century Gothic" w:hAnsi="Century Gothic" w:cs="Calibri"/>
                <w:color w:val="000000"/>
                <w:kern w:val="0"/>
                <w:sz w:val="20"/>
                <w:szCs w:val="20"/>
                <w:lang w:eastAsia="it-IT"/>
              </w:rPr>
              <w:t xml:space="preserve">Posta elettronica certificata (PEC) </w:t>
            </w:r>
          </w:p>
        </w:tc>
      </w:tr>
    </w:tbl>
    <w:p w14:paraId="25BB3218" w14:textId="77777777" w:rsidR="00CD7B88" w:rsidRPr="00EC7279" w:rsidRDefault="00CD7B88" w:rsidP="00CD7B88">
      <w:pPr>
        <w:spacing w:line="36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197D8A21" w14:textId="77777777" w:rsidR="00CD7B88" w:rsidRPr="00EC7279" w:rsidRDefault="00CD7B88" w:rsidP="00CD7B88">
      <w:pPr>
        <w:spacing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EC7279">
        <w:rPr>
          <w:rFonts w:ascii="Century Gothic" w:hAnsi="Century Gothic"/>
          <w:b/>
          <w:sz w:val="20"/>
          <w:szCs w:val="20"/>
        </w:rPr>
        <w:t>CHIEDE</w:t>
      </w:r>
    </w:p>
    <w:p w14:paraId="0028CB70" w14:textId="77777777" w:rsidR="00CD7B88" w:rsidRPr="00EC7279" w:rsidRDefault="00CD7B88" w:rsidP="00CD7B88">
      <w:pPr>
        <w:spacing w:line="360" w:lineRule="auto"/>
        <w:jc w:val="center"/>
        <w:rPr>
          <w:rFonts w:ascii="Century Gothic" w:hAnsi="Century Gothic"/>
          <w:b/>
          <w:sz w:val="20"/>
          <w:szCs w:val="20"/>
        </w:rPr>
      </w:pPr>
    </w:p>
    <w:p w14:paraId="38114B0D" w14:textId="77777777" w:rsidR="00CD7B88" w:rsidRPr="00EC7279" w:rsidRDefault="00CD7B88" w:rsidP="00CD7B88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EC7279">
        <w:rPr>
          <w:rFonts w:ascii="Century Gothic" w:hAnsi="Century Gothic"/>
          <w:sz w:val="20"/>
          <w:szCs w:val="20"/>
        </w:rPr>
        <w:t xml:space="preserve">la vidimazione del registro di entrata e uscita sostanze stupefacenti e psicotrope di cui all’art. 60, comma 1, del DPR 309/90 e </w:t>
      </w:r>
      <w:proofErr w:type="spellStart"/>
      <w:proofErr w:type="gramStart"/>
      <w:r w:rsidRPr="00EC7279">
        <w:rPr>
          <w:rFonts w:ascii="Century Gothic" w:hAnsi="Century Gothic"/>
          <w:sz w:val="20"/>
          <w:szCs w:val="20"/>
        </w:rPr>
        <w:t>ss.mm.ii</w:t>
      </w:r>
      <w:proofErr w:type="spellEnd"/>
      <w:r w:rsidRPr="00EC7279">
        <w:rPr>
          <w:rFonts w:ascii="Century Gothic" w:hAnsi="Century Gothic"/>
          <w:sz w:val="20"/>
          <w:szCs w:val="20"/>
        </w:rPr>
        <w:t>..</w:t>
      </w:r>
      <w:proofErr w:type="gramEnd"/>
    </w:p>
    <w:p w14:paraId="0A78F085" w14:textId="77777777" w:rsidR="00CD7B88" w:rsidRPr="00EC7279" w:rsidRDefault="00CD7B88" w:rsidP="00CD7B88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71754738" w14:textId="77777777" w:rsidR="00CD7B88" w:rsidRPr="00EC7279" w:rsidRDefault="00CD7B88" w:rsidP="00CD7B88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3B3A21FC" w14:textId="2F8A0527" w:rsidR="00CD7B88" w:rsidRPr="00EC7279" w:rsidRDefault="00CD7B88" w:rsidP="00CD7B88">
      <w:pPr>
        <w:spacing w:line="276" w:lineRule="auto"/>
        <w:rPr>
          <w:rFonts w:ascii="Century Gothic" w:hAnsi="Century Gothic"/>
          <w:sz w:val="20"/>
          <w:szCs w:val="20"/>
        </w:rPr>
      </w:pPr>
      <w:r w:rsidRPr="00EC7279">
        <w:rPr>
          <w:rFonts w:ascii="Century Gothic" w:hAnsi="Century Gothic"/>
          <w:sz w:val="20"/>
          <w:szCs w:val="20"/>
        </w:rPr>
        <w:t>Data ________________________                         Timbro e Firma _____________________________________</w:t>
      </w:r>
      <w:r w:rsidR="00ED0201">
        <w:rPr>
          <w:rFonts w:ascii="Century Gothic" w:hAnsi="Century Gothic"/>
          <w:sz w:val="20"/>
          <w:szCs w:val="20"/>
        </w:rPr>
        <w:t>______</w:t>
      </w:r>
      <w:r w:rsidRPr="00EC7279">
        <w:rPr>
          <w:rFonts w:ascii="Century Gothic" w:hAnsi="Century Gothic"/>
          <w:sz w:val="20"/>
          <w:szCs w:val="20"/>
        </w:rPr>
        <w:t xml:space="preserve"> </w:t>
      </w:r>
    </w:p>
    <w:p w14:paraId="40369717" w14:textId="77777777" w:rsidR="00CD7B88" w:rsidRPr="00EC7279" w:rsidRDefault="00CD7B88" w:rsidP="00CD7B88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1256CE9D" w14:textId="77777777" w:rsidR="00CD7B88" w:rsidRPr="00620081" w:rsidRDefault="00CD7B88" w:rsidP="00CD7B88">
      <w:pPr>
        <w:spacing w:line="360" w:lineRule="auto"/>
        <w:jc w:val="both"/>
        <w:rPr>
          <w:rFonts w:ascii="Century Gothic" w:hAnsi="Century Gothic"/>
          <w:sz w:val="16"/>
          <w:szCs w:val="16"/>
        </w:rPr>
      </w:pPr>
      <w:r w:rsidRPr="00620081">
        <w:rPr>
          <w:rFonts w:ascii="Century Gothic" w:hAnsi="Century Gothic"/>
          <w:sz w:val="16"/>
          <w:szCs w:val="16"/>
        </w:rPr>
        <w:t xml:space="preserve">Allegato: </w:t>
      </w:r>
    </w:p>
    <w:p w14:paraId="01046A4F" w14:textId="77777777" w:rsidR="000570ED" w:rsidRPr="00EE423B" w:rsidRDefault="000570ED" w:rsidP="000570ED">
      <w:pPr>
        <w:spacing w:line="360" w:lineRule="auto"/>
        <w:jc w:val="both"/>
        <w:rPr>
          <w:rFonts w:ascii="Century Gothic" w:hAnsi="Century Gothic"/>
          <w:sz w:val="16"/>
          <w:szCs w:val="16"/>
        </w:rPr>
      </w:pPr>
      <w:r w:rsidRPr="00EE423B">
        <w:rPr>
          <w:rFonts w:ascii="Century Gothic" w:hAnsi="Century Gothic"/>
          <w:sz w:val="16"/>
          <w:szCs w:val="16"/>
        </w:rPr>
        <w:t xml:space="preserve">ricevuta di versamento del diritto fisso di segreteria pari a € 20,00, </w:t>
      </w:r>
      <w:r>
        <w:rPr>
          <w:rFonts w:ascii="Century Gothic" w:hAnsi="Century Gothic"/>
          <w:sz w:val="16"/>
          <w:szCs w:val="16"/>
        </w:rPr>
        <w:t>da effettuarsi</w:t>
      </w:r>
      <w:r w:rsidRPr="00EE423B">
        <w:rPr>
          <w:rFonts w:ascii="Century Gothic" w:hAnsi="Century Gothic"/>
          <w:sz w:val="16"/>
          <w:szCs w:val="16"/>
        </w:rPr>
        <w:t xml:space="preserve"> mediante accesso al Portale Pagamenti al link:</w:t>
      </w:r>
    </w:p>
    <w:bookmarkStart w:id="0" w:name="_Hlk212110033"/>
    <w:p w14:paraId="0A0016C7" w14:textId="77777777" w:rsidR="00CD7B88" w:rsidRPr="00EE423B" w:rsidRDefault="00CD7B88" w:rsidP="00CD7B88">
      <w:pPr>
        <w:spacing w:line="360" w:lineRule="auto"/>
        <w:jc w:val="center"/>
        <w:rPr>
          <w:rFonts w:ascii="Century Gothic" w:hAnsi="Century Gothic"/>
          <w:b/>
          <w:sz w:val="17"/>
          <w:szCs w:val="17"/>
        </w:rPr>
      </w:pPr>
      <w:r>
        <w:fldChar w:fldCharType="begin"/>
      </w:r>
      <w:r>
        <w:instrText>HYPERLINK "https://pagamentinlombardia.servizirl.it/mypay4/cittadino/spontaneo?enteToChange=ASTVP"</w:instrText>
      </w:r>
      <w:r>
        <w:fldChar w:fldCharType="separate"/>
      </w:r>
      <w:r w:rsidRPr="00EE423B">
        <w:rPr>
          <w:rStyle w:val="Collegamentoipertestuale"/>
          <w:rFonts w:ascii="Century Gothic" w:hAnsi="Century Gothic"/>
          <w:b/>
          <w:sz w:val="17"/>
          <w:szCs w:val="17"/>
        </w:rPr>
        <w:t>https://pagamentinlombardia.servizirl.it/mypay4/cittadino/spontaneo?enteToChange=ASTVP</w:t>
      </w:r>
      <w:r>
        <w:fldChar w:fldCharType="end"/>
      </w:r>
    </w:p>
    <w:bookmarkEnd w:id="0"/>
    <w:p w14:paraId="1DDDABEA" w14:textId="5B49B5F4" w:rsidR="00B92DF8" w:rsidRPr="008B276E" w:rsidRDefault="00CD7B88" w:rsidP="008B276E">
      <w:pPr>
        <w:spacing w:line="360" w:lineRule="auto"/>
        <w:jc w:val="both"/>
        <w:rPr>
          <w:rFonts w:ascii="Century Gothic" w:hAnsi="Century Gothic"/>
          <w:sz w:val="16"/>
          <w:szCs w:val="16"/>
        </w:rPr>
      </w:pPr>
      <w:r w:rsidRPr="00EE423B">
        <w:rPr>
          <w:rFonts w:ascii="Century Gothic" w:hAnsi="Century Gothic"/>
          <w:sz w:val="16"/>
          <w:szCs w:val="16"/>
        </w:rPr>
        <w:t xml:space="preserve">sezione “Vidimazione registro stupefacenti” valorizzando la causale in “Vidimazione registro stupefacenti </w:t>
      </w:r>
      <w:r w:rsidRPr="00EE423B">
        <w:rPr>
          <w:rFonts w:ascii="Century Gothic" w:hAnsi="Century Gothic"/>
          <w:i/>
          <w:sz w:val="16"/>
          <w:szCs w:val="16"/>
        </w:rPr>
        <w:t xml:space="preserve">(denominazione </w:t>
      </w:r>
      <w:r w:rsidR="00EF2782">
        <w:rPr>
          <w:rFonts w:ascii="Century Gothic" w:hAnsi="Century Gothic"/>
          <w:i/>
          <w:sz w:val="16"/>
          <w:szCs w:val="16"/>
        </w:rPr>
        <w:t>farmacia e codice identificativo regionale</w:t>
      </w:r>
      <w:r w:rsidRPr="00EE423B">
        <w:rPr>
          <w:rFonts w:ascii="Century Gothic" w:hAnsi="Century Gothic"/>
          <w:i/>
          <w:sz w:val="16"/>
          <w:szCs w:val="16"/>
        </w:rPr>
        <w:t>)</w:t>
      </w:r>
      <w:r w:rsidRPr="00EE423B">
        <w:rPr>
          <w:rFonts w:ascii="Century Gothic" w:hAnsi="Century Gothic"/>
          <w:sz w:val="16"/>
          <w:szCs w:val="16"/>
        </w:rPr>
        <w:t>”</w:t>
      </w:r>
    </w:p>
    <w:sectPr w:rsidR="00B92DF8" w:rsidRPr="008B276E" w:rsidSect="000C59F0">
      <w:footerReference w:type="default" r:id="rId8"/>
      <w:pgSz w:w="11906" w:h="16838"/>
      <w:pgMar w:top="851" w:right="907" w:bottom="851" w:left="907" w:header="709" w:footer="2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DDAC8" w14:textId="77777777" w:rsidR="000C59F0" w:rsidRDefault="000C59F0" w:rsidP="000C59F0">
      <w:r>
        <w:separator/>
      </w:r>
    </w:p>
  </w:endnote>
  <w:endnote w:type="continuationSeparator" w:id="0">
    <w:p w14:paraId="575FA9C4" w14:textId="77777777" w:rsidR="000C59F0" w:rsidRDefault="000C59F0" w:rsidP="000C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85" w:type="dxa"/>
      <w:jc w:val="center"/>
      <w:tblBorders>
        <w:top w:val="single" w:sz="4" w:space="0" w:color="008000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395"/>
      <w:gridCol w:w="3395"/>
      <w:gridCol w:w="3395"/>
    </w:tblGrid>
    <w:tr w:rsidR="000C59F0" w14:paraId="4D2A84F4" w14:textId="77777777" w:rsidTr="000C59F0">
      <w:trPr>
        <w:trHeight w:val="338"/>
        <w:jc w:val="center"/>
      </w:trPr>
      <w:tc>
        <w:tcPr>
          <w:tcW w:w="3394" w:type="dxa"/>
          <w:tcBorders>
            <w:top w:val="single" w:sz="4" w:space="0" w:color="008000"/>
            <w:left w:val="nil"/>
            <w:bottom w:val="nil"/>
            <w:right w:val="nil"/>
          </w:tcBorders>
          <w:vAlign w:val="center"/>
          <w:hideMark/>
        </w:tcPr>
        <w:p w14:paraId="408D40B8" w14:textId="47504767" w:rsidR="000C59F0" w:rsidRDefault="000C59F0" w:rsidP="000C59F0">
          <w:pPr>
            <w:pStyle w:val="Intestazione"/>
            <w:tabs>
              <w:tab w:val="clear" w:pos="4819"/>
            </w:tabs>
            <w:spacing w:line="256" w:lineRule="auto"/>
            <w:rPr>
              <w:rFonts w:ascii="Century Gothic" w:hAnsi="Century Gothic"/>
              <w:color w:val="008000"/>
              <w:kern w:val="0"/>
              <w:sz w:val="16"/>
              <w:szCs w:val="16"/>
              <w:lang w:eastAsia="en-US"/>
            </w:rPr>
          </w:pPr>
          <w:r>
            <w:rPr>
              <w:rFonts w:ascii="Century Gothic" w:hAnsi="Century Gothic"/>
              <w:color w:val="008000"/>
              <w:sz w:val="16"/>
              <w:szCs w:val="16"/>
            </w:rPr>
            <w:t>FS</w:t>
          </w:r>
          <w:r w:rsidR="005E23B3">
            <w:rPr>
              <w:rFonts w:ascii="Century Gothic" w:hAnsi="Century Gothic"/>
              <w:color w:val="008000"/>
              <w:sz w:val="16"/>
              <w:szCs w:val="16"/>
            </w:rPr>
            <w:t>10</w:t>
          </w:r>
          <w:r>
            <w:rPr>
              <w:rFonts w:ascii="Century Gothic" w:hAnsi="Century Gothic"/>
              <w:color w:val="008000"/>
              <w:sz w:val="16"/>
              <w:szCs w:val="16"/>
            </w:rPr>
            <w:t>-PP1.24.5</w:t>
          </w:r>
        </w:p>
      </w:tc>
      <w:tc>
        <w:tcPr>
          <w:tcW w:w="3395" w:type="dxa"/>
          <w:tcBorders>
            <w:top w:val="single" w:sz="4" w:space="0" w:color="008000"/>
            <w:left w:val="nil"/>
            <w:bottom w:val="nil"/>
            <w:right w:val="nil"/>
          </w:tcBorders>
          <w:vAlign w:val="center"/>
          <w:hideMark/>
        </w:tcPr>
        <w:p w14:paraId="05F8B681" w14:textId="77777777" w:rsidR="000C59F0" w:rsidRDefault="000C59F0" w:rsidP="000C59F0">
          <w:pPr>
            <w:pStyle w:val="Intestazione"/>
            <w:tabs>
              <w:tab w:val="clear" w:pos="4819"/>
            </w:tabs>
            <w:spacing w:line="256" w:lineRule="auto"/>
            <w:jc w:val="center"/>
            <w:rPr>
              <w:rFonts w:ascii="Century Gothic" w:hAnsi="Century Gothic"/>
              <w:color w:val="008000"/>
              <w:sz w:val="16"/>
              <w:szCs w:val="16"/>
            </w:rPr>
          </w:pPr>
          <w:r>
            <w:rPr>
              <w:rFonts w:ascii="Century Gothic" w:hAnsi="Century Gothic"/>
              <w:color w:val="008000"/>
              <w:sz w:val="16"/>
              <w:szCs w:val="16"/>
            </w:rPr>
            <w:t xml:space="preserve">Pagina </w:t>
          </w:r>
          <w:r>
            <w:rPr>
              <w:rFonts w:ascii="Century Gothic" w:hAnsi="Century Gothic"/>
              <w:color w:val="008000"/>
              <w:sz w:val="16"/>
              <w:szCs w:val="16"/>
            </w:rPr>
            <w:fldChar w:fldCharType="begin"/>
          </w:r>
          <w:r>
            <w:rPr>
              <w:rFonts w:ascii="Century Gothic" w:hAnsi="Century Gothic"/>
              <w:color w:val="008000"/>
              <w:sz w:val="16"/>
              <w:szCs w:val="16"/>
            </w:rPr>
            <w:instrText xml:space="preserve"> PAGE </w:instrText>
          </w:r>
          <w:r>
            <w:rPr>
              <w:rFonts w:ascii="Century Gothic" w:hAnsi="Century Gothic"/>
              <w:color w:val="008000"/>
              <w:sz w:val="16"/>
              <w:szCs w:val="16"/>
            </w:rPr>
            <w:fldChar w:fldCharType="separate"/>
          </w:r>
          <w:r>
            <w:rPr>
              <w:rFonts w:ascii="Century Gothic" w:hAnsi="Century Gothic"/>
              <w:noProof/>
              <w:color w:val="008000"/>
              <w:sz w:val="16"/>
              <w:szCs w:val="16"/>
            </w:rPr>
            <w:t>2</w:t>
          </w:r>
          <w:r>
            <w:rPr>
              <w:rFonts w:ascii="Century Gothic" w:hAnsi="Century Gothic"/>
              <w:color w:val="008000"/>
              <w:sz w:val="16"/>
              <w:szCs w:val="16"/>
            </w:rPr>
            <w:fldChar w:fldCharType="end"/>
          </w:r>
          <w:r>
            <w:rPr>
              <w:rFonts w:ascii="Century Gothic" w:hAnsi="Century Gothic"/>
              <w:color w:val="008000"/>
              <w:sz w:val="16"/>
              <w:szCs w:val="16"/>
            </w:rPr>
            <w:t xml:space="preserve"> di </w:t>
          </w:r>
          <w:r>
            <w:rPr>
              <w:rFonts w:ascii="Century Gothic" w:hAnsi="Century Gothic"/>
              <w:color w:val="008000"/>
              <w:sz w:val="16"/>
              <w:szCs w:val="16"/>
            </w:rPr>
            <w:fldChar w:fldCharType="begin"/>
          </w:r>
          <w:r>
            <w:rPr>
              <w:rFonts w:ascii="Century Gothic" w:hAnsi="Century Gothic"/>
              <w:color w:val="008000"/>
              <w:sz w:val="16"/>
              <w:szCs w:val="16"/>
            </w:rPr>
            <w:instrText xml:space="preserve"> NUMPAGES </w:instrText>
          </w:r>
          <w:r>
            <w:rPr>
              <w:rFonts w:ascii="Century Gothic" w:hAnsi="Century Gothic"/>
              <w:color w:val="008000"/>
              <w:sz w:val="16"/>
              <w:szCs w:val="16"/>
            </w:rPr>
            <w:fldChar w:fldCharType="separate"/>
          </w:r>
          <w:r>
            <w:rPr>
              <w:rFonts w:ascii="Century Gothic" w:hAnsi="Century Gothic"/>
              <w:noProof/>
              <w:color w:val="008000"/>
              <w:sz w:val="16"/>
              <w:szCs w:val="16"/>
            </w:rPr>
            <w:t>4</w:t>
          </w:r>
          <w:r>
            <w:rPr>
              <w:rFonts w:ascii="Century Gothic" w:hAnsi="Century Gothic"/>
              <w:color w:val="008000"/>
              <w:sz w:val="16"/>
              <w:szCs w:val="16"/>
            </w:rPr>
            <w:fldChar w:fldCharType="end"/>
          </w:r>
        </w:p>
      </w:tc>
      <w:tc>
        <w:tcPr>
          <w:tcW w:w="3395" w:type="dxa"/>
          <w:tcBorders>
            <w:top w:val="single" w:sz="4" w:space="0" w:color="008000"/>
            <w:left w:val="nil"/>
            <w:bottom w:val="nil"/>
            <w:right w:val="nil"/>
          </w:tcBorders>
          <w:vAlign w:val="center"/>
          <w:hideMark/>
        </w:tcPr>
        <w:p w14:paraId="317E164E" w14:textId="0D5FAF0C" w:rsidR="000C59F0" w:rsidRDefault="000C59F0" w:rsidP="000C59F0">
          <w:pPr>
            <w:pStyle w:val="Intestazione"/>
            <w:tabs>
              <w:tab w:val="clear" w:pos="4819"/>
            </w:tabs>
            <w:spacing w:line="256" w:lineRule="auto"/>
            <w:jc w:val="right"/>
            <w:rPr>
              <w:rFonts w:ascii="Century Gothic" w:hAnsi="Century Gothic"/>
              <w:color w:val="008000"/>
              <w:sz w:val="16"/>
              <w:szCs w:val="16"/>
            </w:rPr>
          </w:pPr>
          <w:r>
            <w:rPr>
              <w:rFonts w:ascii="Century Gothic" w:hAnsi="Century Gothic"/>
              <w:color w:val="008000"/>
              <w:sz w:val="16"/>
              <w:szCs w:val="16"/>
            </w:rPr>
            <w:t>Rev.0</w:t>
          </w:r>
          <w:r w:rsidR="005E23B3">
            <w:rPr>
              <w:rFonts w:ascii="Century Gothic" w:hAnsi="Century Gothic"/>
              <w:color w:val="008000"/>
              <w:sz w:val="16"/>
              <w:szCs w:val="16"/>
            </w:rPr>
            <w:t>0</w:t>
          </w:r>
        </w:p>
      </w:tc>
    </w:tr>
  </w:tbl>
  <w:p w14:paraId="2AC5B951" w14:textId="77777777" w:rsidR="000C59F0" w:rsidRDefault="000C59F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6BAAD" w14:textId="77777777" w:rsidR="000C59F0" w:rsidRDefault="000C59F0" w:rsidP="000C59F0">
      <w:r>
        <w:separator/>
      </w:r>
    </w:p>
  </w:footnote>
  <w:footnote w:type="continuationSeparator" w:id="0">
    <w:p w14:paraId="6FA0B25A" w14:textId="77777777" w:rsidR="000C59F0" w:rsidRDefault="000C59F0" w:rsidP="000C5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A4DF7"/>
    <w:multiLevelType w:val="hybridMultilevel"/>
    <w:tmpl w:val="6C0C80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77EAF"/>
    <w:multiLevelType w:val="hybridMultilevel"/>
    <w:tmpl w:val="ACB2B9D2"/>
    <w:lvl w:ilvl="0" w:tplc="AED8346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117F3E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A707057"/>
    <w:multiLevelType w:val="multilevel"/>
    <w:tmpl w:val="86EA1FEA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3C7"/>
    <w:rsid w:val="00017CA5"/>
    <w:rsid w:val="00022D84"/>
    <w:rsid w:val="000314C5"/>
    <w:rsid w:val="00044635"/>
    <w:rsid w:val="000570ED"/>
    <w:rsid w:val="00057B81"/>
    <w:rsid w:val="000B473B"/>
    <w:rsid w:val="000C59F0"/>
    <w:rsid w:val="0011380E"/>
    <w:rsid w:val="00114DEF"/>
    <w:rsid w:val="00115185"/>
    <w:rsid w:val="001756CA"/>
    <w:rsid w:val="001A0847"/>
    <w:rsid w:val="001E254B"/>
    <w:rsid w:val="00247E56"/>
    <w:rsid w:val="00283021"/>
    <w:rsid w:val="002A3D64"/>
    <w:rsid w:val="002C5151"/>
    <w:rsid w:val="002D71C7"/>
    <w:rsid w:val="0035786D"/>
    <w:rsid w:val="00365C4C"/>
    <w:rsid w:val="00384D7B"/>
    <w:rsid w:val="003E537E"/>
    <w:rsid w:val="00452AFC"/>
    <w:rsid w:val="0047690C"/>
    <w:rsid w:val="004D73C7"/>
    <w:rsid w:val="004E1229"/>
    <w:rsid w:val="004F509A"/>
    <w:rsid w:val="00556A9D"/>
    <w:rsid w:val="005E23B3"/>
    <w:rsid w:val="00687DF9"/>
    <w:rsid w:val="006A6431"/>
    <w:rsid w:val="0070290A"/>
    <w:rsid w:val="00785D0A"/>
    <w:rsid w:val="007C5360"/>
    <w:rsid w:val="007D4A9E"/>
    <w:rsid w:val="007F78B9"/>
    <w:rsid w:val="007F7CE1"/>
    <w:rsid w:val="008167F0"/>
    <w:rsid w:val="00857EA4"/>
    <w:rsid w:val="00882D61"/>
    <w:rsid w:val="008B276E"/>
    <w:rsid w:val="008C1643"/>
    <w:rsid w:val="00904A59"/>
    <w:rsid w:val="00AD4AF7"/>
    <w:rsid w:val="00B92DF8"/>
    <w:rsid w:val="00BE052F"/>
    <w:rsid w:val="00BE26E8"/>
    <w:rsid w:val="00C4602F"/>
    <w:rsid w:val="00CC0DA1"/>
    <w:rsid w:val="00CD7B88"/>
    <w:rsid w:val="00D23ECF"/>
    <w:rsid w:val="00D70EC7"/>
    <w:rsid w:val="00D86BEB"/>
    <w:rsid w:val="00E07805"/>
    <w:rsid w:val="00E41698"/>
    <w:rsid w:val="00E41E65"/>
    <w:rsid w:val="00E67FF8"/>
    <w:rsid w:val="00E7215F"/>
    <w:rsid w:val="00E74826"/>
    <w:rsid w:val="00E96205"/>
    <w:rsid w:val="00EC7279"/>
    <w:rsid w:val="00ED0201"/>
    <w:rsid w:val="00EF2782"/>
    <w:rsid w:val="00FD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EF52B3"/>
  <w15:chartTrackingRefBased/>
  <w15:docId w15:val="{B94B9639-E3D5-4507-8D5A-C3F7BD0F0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D73C7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D73C7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kern w:val="1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215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215F"/>
    <w:rPr>
      <w:rFonts w:ascii="Segoe UI" w:eastAsia="Times New Roman" w:hAnsi="Segoe UI" w:cs="Segoe UI"/>
      <w:kern w:val="1"/>
      <w:sz w:val="18"/>
      <w:szCs w:val="18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857EA4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57EA4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unhideWhenUsed/>
    <w:rsid w:val="000C59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C59F0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0C59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59F0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2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48309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E4813-D271-4089-9FAB-19F91B98E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Burzilleri</dc:creator>
  <cp:keywords/>
  <dc:description/>
  <cp:lastModifiedBy>Betti Elisa</cp:lastModifiedBy>
  <cp:revision>58</cp:revision>
  <cp:lastPrinted>2025-10-23T09:04:00Z</cp:lastPrinted>
  <dcterms:created xsi:type="dcterms:W3CDTF">2017-04-21T09:32:00Z</dcterms:created>
  <dcterms:modified xsi:type="dcterms:W3CDTF">2025-11-20T10:56:00Z</dcterms:modified>
</cp:coreProperties>
</file>